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D5" w:rsidRPr="00552CD5" w:rsidRDefault="00552CD5" w:rsidP="00552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065" cy="855980"/>
            <wp:effectExtent l="19050" t="0" r="698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D5" w:rsidRPr="00552CD5" w:rsidRDefault="00552CD5" w:rsidP="00552C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52C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 библиотечном деле </w:t>
      </w:r>
      <w:r w:rsidRPr="00552C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  <w:t>(с изменениями на 8 июня 2015 года)</w:t>
      </w:r>
    </w:p>
    <w:p w:rsidR="00552CD5" w:rsidRPr="00552CD5" w:rsidRDefault="00552CD5" w:rsidP="00552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РОССИЙСКАЯ ФЕДЕРАЦИЯ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ФЕДЕРАЛЬНЫЙ ЗАКОН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О библиотечном деле </w:t>
      </w:r>
    </w:p>
    <w:p w:rsidR="00552CD5" w:rsidRPr="00552CD5" w:rsidRDefault="00552CD5" w:rsidP="00552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(с изменениями на 8 июня 2015 года)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 с изменениями, внесенными: 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22 августа 2004 года N 122-ФЗ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188, 31.08.2004) (о порядке вступления в силу </w:t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155 Федерального закона от 22 августа 2004 года N 122-ФЗ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proofErr w:type="gramStart"/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26 июня 2007 года N 118-ФЗ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141, 04.07.2007) (о порядке вступления в силу см. </w:t>
      </w:r>
      <w:hyperlink r:id="rId8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49 Федерального закона от 26 июня 2007 года N 118-ФЗ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23 июля 2008 года N 160-ФЗ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158, 25.07.2008) (вступил в силу с 1 января 2009 года);</w:t>
      </w:r>
      <w:proofErr w:type="gramEnd"/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октября 2008 года N 183-ФЗ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225, 29.10.2008);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104, 10.06.2009);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декабря 2009 года N 370-ФЗ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252, 29.12.2009);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proofErr w:type="gramStart"/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552CD5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, 08.07.2013) (о порядке вступления в силу см. </w:t>
      </w:r>
      <w:hyperlink r:id="rId14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163 Федерального закона от 2 июля 2013 года N 185-ФЗ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8 июня 2015 года N 151-ФЗ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552CD5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, 08.06.2015, N 0001201506080033). 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proofErr w:type="gramEnd"/>
    </w:p>
    <w:p w:rsidR="00552CD5" w:rsidRPr="00552CD5" w:rsidRDefault="00552CD5" w:rsidP="00552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Думой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23 ноября 1994 года</w:t>
      </w:r>
    </w:p>
    <w:p w:rsid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2CD5" w:rsidRPr="00552CD5" w:rsidRDefault="00552CD5" w:rsidP="0055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I. Общие положения (статьи с 1 по 4)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1. Основные понятия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lastRenderedPageBreak/>
        <w:t>В настоящем Федеральном законе применяются следующие понятия: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 сентября 2013 года </w:t>
      </w:r>
      <w:hyperlink r:id="rId16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  <w:proofErr w:type="gramEnd"/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абзац утратил силу с 20 июня 2009 года - </w:t>
      </w:r>
      <w:hyperlink r:id="rId17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пользователь библиотеки - физическое или юридическое лицо, пользующееся услугами библиотеки;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>централизованная библиотечная система - добровольное объединение библиотек в ст</w:t>
      </w:r>
      <w:r>
        <w:rPr>
          <w:rFonts w:ascii="Times New Roman" w:eastAsia="Times New Roman" w:hAnsi="Times New Roman" w:cs="Times New Roman"/>
          <w:sz w:val="24"/>
          <w:szCs w:val="24"/>
        </w:rPr>
        <w:t>руктурно-целостное образование;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(абзац дополнительно включен с 20 июня 2009 года </w:t>
      </w:r>
      <w:hyperlink r:id="rId18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 (абзац дополнительно включен с 20 июня 2009 года </w:t>
      </w:r>
      <w:hyperlink r:id="rId19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 (абзац дополнительно включен с 20 июня 2009 года </w:t>
      </w:r>
      <w:hyperlink r:id="rId20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2. Законодательство Российской Федерации о библиотечном деле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 Российской Федерации о библиотечном деле включает </w:t>
      </w:r>
      <w:hyperlink r:id="rId21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Основы законодательства Российской Федерации о культуре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</w:t>
      </w:r>
      <w:r>
        <w:rPr>
          <w:rFonts w:ascii="Times New Roman" w:eastAsia="Times New Roman" w:hAnsi="Times New Roman" w:cs="Times New Roman"/>
          <w:sz w:val="24"/>
          <w:szCs w:val="24"/>
        </w:rPr>
        <w:t>ти библиотечного дела.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3. Сфера действия настоящего Федерального закона (утратила силу с 1 января 2005 года)</w:t>
      </w:r>
    </w:p>
    <w:p w:rsidR="00552CD5" w:rsidRPr="00552CD5" w:rsidRDefault="00552CD5" w:rsidP="00552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(статья утратила силу с 1 января 2005 года - </w:t>
      </w:r>
      <w:hyperlink r:id="rId22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22 августа 2004 года N 122-ФЗ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4. Основные виды библиотек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>1) государственные библиотеки, учрежденные органами госуд</w:t>
      </w:r>
      <w:r>
        <w:rPr>
          <w:rFonts w:ascii="Times New Roman" w:eastAsia="Times New Roman" w:hAnsi="Times New Roman" w:cs="Times New Roman"/>
          <w:sz w:val="24"/>
          <w:szCs w:val="24"/>
        </w:rPr>
        <w:t>арственной власти, в том числе: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федеральные библиотеки;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библиотеки субъектов Российской Федерации; 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библиотеки министерств и иных федеральных органов исполнительной власти;</w:t>
      </w:r>
      <w:proofErr w:type="gramEnd"/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lastRenderedPageBreak/>
        <w:t>2) муниципальные библиотеки, учрежденные органами местного самоуправления;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(Подпункт в редакции, введенной в действие с 1 сентября 2013 года </w:t>
      </w:r>
      <w:hyperlink r:id="rId23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4) библиотеки предприятий, учреждений, организаций;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5) библиотеки общественных объединений;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6) частные библиотеки;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552CD5" w:rsidRPr="00552CD5" w:rsidRDefault="00552CD5" w:rsidP="0055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II. Права граждан в области библиотечного дела (статьи с 5 по 10)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5. Право на библиотечное обслуживание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2. Право граждан на библиотечн</w:t>
      </w:r>
      <w:r>
        <w:rPr>
          <w:rFonts w:ascii="Times New Roman" w:eastAsia="Times New Roman" w:hAnsi="Times New Roman" w:cs="Times New Roman"/>
          <w:sz w:val="24"/>
          <w:szCs w:val="24"/>
        </w:rPr>
        <w:t>ое обслуживание обеспечивается: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созданием государственной и муниципальной сети общедоступных библиотек, бесплатно осуществляющих основные в</w:t>
      </w:r>
      <w:r>
        <w:rPr>
          <w:rFonts w:ascii="Times New Roman" w:eastAsia="Times New Roman" w:hAnsi="Times New Roman" w:cs="Times New Roman"/>
          <w:sz w:val="24"/>
          <w:szCs w:val="24"/>
        </w:rPr>
        <w:t>иды библиотечного обслуживания;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6. Право на библиотечную деятельность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3. Работники библиотек имеют право создавать общественные объединения в целях содействия развитию библиотечного обслуживания профессиональной консолидации, защиты своих социальных и профессиональных прав.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</w:t>
      </w:r>
      <w:hyperlink r:id="rId24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 статьи 16_1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(пункт в редакции, введенной в действие с 20 июня 2009 года </w:t>
      </w:r>
      <w:hyperlink r:id="rId25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7. Права пользователей библиотек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 сентября 2013 года </w:t>
      </w:r>
      <w:hyperlink r:id="rId26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4. В общедоступных библиотеках граждане имеют право: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1) стать пользователями библиотек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 (подпункт в редакции, введенной в действие с 9 января 2010 года </w:t>
      </w:r>
      <w:hyperlink r:id="rId27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декабря 2009 года N 370-ФЗ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lastRenderedPageBreak/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3) бесплатно получать консультационную помощь в поиске и выборе источников информации;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4) бесплатно получать во временное пользование любой документ из библиотечных фондов;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5) получать документы или их копии по межбиблиотечному абонементу из других библиотек;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8. Права особых групп пользователей библиотек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 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552CD5">
        <w:rPr>
          <w:rFonts w:ascii="Times New Roman" w:eastAsia="Times New Roman" w:hAnsi="Times New Roman" w:cs="Times New Roman"/>
          <w:sz w:val="24"/>
          <w:szCs w:val="24"/>
        </w:rPr>
        <w:t>внестационарные</w:t>
      </w:r>
      <w:proofErr w:type="spell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 сентября 2013 года </w:t>
      </w:r>
      <w:hyperlink r:id="rId28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9. Ответственность пользователей библиотек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Пользователи библиотек обязаны соблюдать правила 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ользования библиотеками.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10. Учредитель библиотеки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Учредитель библиотеки финансирует ее деятельность и осуществляет </w:t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 </w:t>
      </w:r>
    </w:p>
    <w:p w:rsidR="00552CD5" w:rsidRPr="00552CD5" w:rsidRDefault="00552CD5" w:rsidP="0055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III. Обязанности и права библиотек (статьи с 11 по 13)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11. Статус библиотек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Статус других библиотек определяетс</w:t>
      </w:r>
      <w:r>
        <w:rPr>
          <w:rFonts w:ascii="Times New Roman" w:eastAsia="Times New Roman" w:hAnsi="Times New Roman" w:cs="Times New Roman"/>
          <w:sz w:val="24"/>
          <w:szCs w:val="24"/>
        </w:rPr>
        <w:t>я их учредителями.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12. Обязанности библиотек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 (пункт в редакции, введенной в действие с 20 июня 2009 года </w:t>
      </w:r>
      <w:hyperlink r:id="rId29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</w:t>
      </w:r>
      <w:r>
        <w:rPr>
          <w:rFonts w:ascii="Times New Roman" w:eastAsia="Times New Roman" w:hAnsi="Times New Roman" w:cs="Times New Roman"/>
          <w:sz w:val="24"/>
          <w:szCs w:val="24"/>
        </w:rPr>
        <w:t>льзованию фондов.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 (пункт дополнительно включен с 20 июня 2009 года </w:t>
      </w:r>
      <w:hyperlink r:id="rId30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13. Права библиотек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Библиотеки имеют право: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2) утверждать по согласованию с учредителями правила пользования библиотеками;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 (подпункт дополнен с 20 июня 2009 года </w:t>
      </w:r>
      <w:hyperlink r:id="rId31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 (подпункт дополнительно включен с 20 июня 2009 года </w:t>
      </w:r>
      <w:hyperlink r:id="rId32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7) образовывать в порядке, установленном действующим законодательством, библиотечные объединения;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10) самостоятельно определять источники комплектования своих фондов;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 (подпункт в редакции, введенной в действие с 20 июня 2009 года </w:t>
      </w:r>
      <w:hyperlink r:id="rId33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lastRenderedPageBreak/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(Подпункт дополнительно включен с 1 сентября 2013 года </w:t>
      </w:r>
      <w:hyperlink r:id="rId34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12) совершать иные действия, не противоречащие действующему законодательству.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552CD5" w:rsidRPr="00552CD5" w:rsidRDefault="00552CD5" w:rsidP="0055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IV. Обязанности государства в области библиотечного дела (статьи с 14 по 15)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14. Государственная политика в области библиотечного дела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в пользование библиотеками. 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Государство выступает гарантом прав, предусмотренных настоящим Федеральным законам, и не вмешивается в профессиональную деятельность библиотек, за исключением случаев, предусмотренных законода</w:t>
      </w:r>
      <w:r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Государство поддерживает развитие библиотечного дела путем финансирования, проведения соответствующей налоговой</w:t>
      </w:r>
      <w:r>
        <w:rPr>
          <w:rFonts w:ascii="Times New Roman" w:eastAsia="Times New Roman" w:hAnsi="Times New Roman" w:cs="Times New Roman"/>
          <w:sz w:val="24"/>
          <w:szCs w:val="24"/>
        </w:rPr>
        <w:t>, кредитной и ценовой политики.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 информатизации общества.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</w:t>
      </w:r>
      <w:r>
        <w:rPr>
          <w:rFonts w:ascii="Times New Roman" w:eastAsia="Times New Roman" w:hAnsi="Times New Roman" w:cs="Times New Roman"/>
          <w:sz w:val="24"/>
          <w:szCs w:val="24"/>
        </w:rPr>
        <w:t>приравненных к ним местностей).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</w:t>
      </w:r>
      <w:r>
        <w:rPr>
          <w:rFonts w:ascii="Times New Roman" w:eastAsia="Times New Roman" w:hAnsi="Times New Roman" w:cs="Times New Roman"/>
          <w:sz w:val="24"/>
          <w:szCs w:val="24"/>
        </w:rPr>
        <w:t>ступное обслуживание населения.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35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Основами законодательства Российской Федерации о культуре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15. Обязанности государства по развитию библиотечного дела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1. Федеральные органы государственной власти обеспечивают: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особого режима хранения и использования национального библиотечного фонда (подпункт в редакции, введенной в действие с 20 июня 2009 года </w:t>
      </w:r>
      <w:hyperlink r:id="rId36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2) создание и финансирование национальных и других федеральных библиотек, управление этими библиотеками;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3) определение принципов федеральной политики в области подготовки и переподготовки библиотечных кадров, занятости, оплаты труда (пункт в редакции, введенной в действие с 1 января 2005 года </w:t>
      </w:r>
      <w:hyperlink r:id="rId37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22 августа 2004 года N 122-ФЗ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(Подпункт в редакции, введенной в действие с 1 сентября 2013 года </w:t>
      </w:r>
      <w:hyperlink r:id="rId38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7) организацию государственного статистического учета библиотек.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lastRenderedPageBreak/>
        <w:t>2. Органы государственной власти субъектов Российской Федерации и органы местного самоуправления обеспечивают: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1) финансирование комплектования и обеспечения сохранности фондов соответственно государственных и муниципальных библиотек (пункт в редакции, введенной в действие с 1 января 2005 года </w:t>
      </w:r>
      <w:hyperlink r:id="rId39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22 августа 2004 года N 122-ФЗ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2) реализацию прав граждан на библиотечное обслуживание.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</w:t>
      </w:r>
      <w:r>
        <w:rPr>
          <w:rFonts w:ascii="Times New Roman" w:eastAsia="Times New Roman" w:hAnsi="Times New Roman" w:cs="Times New Roman"/>
          <w:sz w:val="24"/>
          <w:szCs w:val="24"/>
        </w:rPr>
        <w:t>в и библиотечного обслуживания.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552CD5" w:rsidRPr="00552CD5" w:rsidRDefault="00552CD5" w:rsidP="0055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V. Особые условия сохранения и использования культурного достояния народов российской федерации в области библиотечного дела (статьи с 16 по 18)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16. Национальный библиотечный фонд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2. Национальный библиотечный фонд охраняется государством как культурное достояни</w:t>
      </w:r>
      <w:r>
        <w:rPr>
          <w:rFonts w:ascii="Times New Roman" w:eastAsia="Times New Roman" w:hAnsi="Times New Roman" w:cs="Times New Roman"/>
          <w:sz w:val="24"/>
          <w:szCs w:val="24"/>
        </w:rPr>
        <w:t>е народов Российской Федерации.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(Статья в редакции, введенной в действие с 20 июня 2009 года </w:t>
      </w:r>
      <w:hyperlink r:id="rId40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16_1. Книжные памятники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1. Книжные памятники являются особо ценной частью нац</w:t>
      </w:r>
      <w:r>
        <w:rPr>
          <w:rFonts w:ascii="Times New Roman" w:eastAsia="Times New Roman" w:hAnsi="Times New Roman" w:cs="Times New Roman"/>
          <w:sz w:val="24"/>
          <w:szCs w:val="24"/>
        </w:rPr>
        <w:t>ионального библиотечного фонда.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2. Книжные памятники подлежат регистраци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 в реестре книжных памятников.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(Статья дополнительно включена с 20 июня 2009 года </w:t>
      </w:r>
      <w:hyperlink r:id="rId41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17. Библиотеки как часть культурного достояния народов Российской Федерации</w:t>
      </w:r>
    </w:p>
    <w:p w:rsidR="00552CD5" w:rsidRPr="00552CD5" w:rsidRDefault="00552CD5" w:rsidP="00552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(статья утратила силу с 20 июня 2009 года - </w:t>
      </w:r>
      <w:hyperlink r:id="rId42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3 июня 2009 года N 119-ФЗ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18. Национальные библиотеки Российской Федерации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ноября 2008 года </w:t>
      </w:r>
      <w:hyperlink r:id="rId43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октября 2008 года N 183-ФЗ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Национальные</w:t>
      </w:r>
      <w:proofErr w:type="gram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организуют и ведут библиографический учет </w:t>
      </w:r>
      <w:proofErr w:type="spellStart"/>
      <w:r w:rsidRPr="00552CD5">
        <w:rPr>
          <w:rFonts w:ascii="Times New Roman" w:eastAsia="Times New Roman" w:hAnsi="Times New Roman" w:cs="Times New Roman"/>
          <w:sz w:val="24"/>
          <w:szCs w:val="24"/>
        </w:rPr>
        <w:t>россики</w:t>
      </w:r>
      <w:proofErr w:type="spell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552CD5">
        <w:rPr>
          <w:rFonts w:ascii="Times New Roman" w:eastAsia="Times New Roman" w:hAnsi="Times New Roman" w:cs="Times New Roman"/>
          <w:sz w:val="24"/>
          <w:szCs w:val="24"/>
        </w:rPr>
        <w:t>библиографоведению</w:t>
      </w:r>
      <w:proofErr w:type="spell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</w:t>
      </w:r>
      <w:r>
        <w:rPr>
          <w:rFonts w:ascii="Times New Roman" w:eastAsia="Times New Roman" w:hAnsi="Times New Roman" w:cs="Times New Roman"/>
          <w:sz w:val="24"/>
          <w:szCs w:val="24"/>
        </w:rPr>
        <w:t>и в области библиотечного дела.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Национальные библиотеки Российской Федерации действуют на основе настоящего Федерального закона и положений о них, утверждаемых Правит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ельством Российской Федерации. 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Измененные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552CD5">
        <w:rPr>
          <w:rFonts w:ascii="Times New Roman" w:eastAsia="Times New Roman" w:hAnsi="Times New Roman" w:cs="Times New Roman"/>
          <w:sz w:val="24"/>
          <w:szCs w:val="24"/>
        </w:rPr>
        <w:t>неотчужда</w:t>
      </w:r>
      <w:r>
        <w:rPr>
          <w:rFonts w:ascii="Times New Roman" w:eastAsia="Times New Roman" w:hAnsi="Times New Roman" w:cs="Times New Roman"/>
          <w:sz w:val="24"/>
          <w:szCs w:val="24"/>
        </w:rPr>
        <w:t>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их фондов гарантируются.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действие с 3 июля 2007 года </w:t>
      </w:r>
      <w:hyperlink r:id="rId44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26 июня 2007 года N 118-ФЗ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Деятельность национальных библиотек Российской Федерации осуществляется на основе координации и кооперации.</w:t>
      </w:r>
      <w:proofErr w:type="gramEnd"/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Отдельные функции национальных библиотек Российской Федерации могут делегироваться в установленном порядке другим федераль</w:t>
      </w:r>
      <w:r>
        <w:rPr>
          <w:rFonts w:ascii="Times New Roman" w:eastAsia="Times New Roman" w:hAnsi="Times New Roman" w:cs="Times New Roman"/>
          <w:sz w:val="24"/>
          <w:szCs w:val="24"/>
        </w:rPr>
        <w:t>ным библиотекам и организациям.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1_1. </w:t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>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электронной форме экземпляров: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ветхих, изношенных, исп</w:t>
      </w:r>
      <w:r>
        <w:rPr>
          <w:rFonts w:ascii="Times New Roman" w:eastAsia="Times New Roman" w:hAnsi="Times New Roman" w:cs="Times New Roman"/>
          <w:sz w:val="24"/>
          <w:szCs w:val="24"/>
        </w:rPr>
        <w:t>орченных, дефектных документов;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единичных и (или) редких документов, рукописей, выдача которых пользователям может привести к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утрате, порче или уничтожению;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документов, которые записаны на машиночитаемых носителях и для пользования которыми отсутствуют не</w:t>
      </w:r>
      <w:r>
        <w:rPr>
          <w:rFonts w:ascii="Times New Roman" w:eastAsia="Times New Roman" w:hAnsi="Times New Roman" w:cs="Times New Roman"/>
          <w:sz w:val="24"/>
          <w:szCs w:val="24"/>
        </w:rPr>
        <w:t>обходимые технические средства;</w:t>
      </w:r>
      <w:proofErr w:type="gramEnd"/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документов, которые имеют научное </w:t>
      </w:r>
      <w:r>
        <w:rPr>
          <w:rFonts w:ascii="Times New Roman" w:eastAsia="Times New Roman" w:hAnsi="Times New Roman" w:cs="Times New Roman"/>
          <w:sz w:val="24"/>
          <w:szCs w:val="24"/>
        </w:rPr>
        <w:t>и образовательное значение.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</w:t>
      </w:r>
      <w:hyperlink r:id="rId45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Гражданским кодексом Российской Федерации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дополнительно включен с 9 ноября 2008 года </w:t>
      </w:r>
      <w:hyperlink r:id="rId46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октября 2008 года N 183-ФЗ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</w:t>
      </w:r>
      <w:r>
        <w:rPr>
          <w:rFonts w:ascii="Times New Roman" w:eastAsia="Times New Roman" w:hAnsi="Times New Roman" w:cs="Times New Roman"/>
          <w:sz w:val="24"/>
          <w:szCs w:val="24"/>
        </w:rPr>
        <w:t>ваться национальные библиотеки.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552CD5" w:rsidRPr="00552CD5" w:rsidRDefault="00552CD5" w:rsidP="0055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VI. Организация взаимодействия библиотек (статьи с 19 по 21)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19. Участие государства в обеспечении координации и кооперации библиотечного обслуживания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552CD5">
        <w:rPr>
          <w:rFonts w:ascii="Times New Roman" w:eastAsia="Times New Roman" w:hAnsi="Times New Roman" w:cs="Times New Roman"/>
          <w:sz w:val="24"/>
          <w:szCs w:val="24"/>
        </w:rPr>
        <w:t>взаимоиспользование</w:t>
      </w:r>
      <w:proofErr w:type="spell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552CD5">
        <w:rPr>
          <w:rFonts w:ascii="Times New Roman" w:eastAsia="Times New Roman" w:hAnsi="Times New Roman" w:cs="Times New Roman"/>
          <w:sz w:val="24"/>
          <w:szCs w:val="24"/>
        </w:rPr>
        <w:t>взаимоиспользования</w:t>
      </w:r>
      <w:proofErr w:type="spell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20. Центральные библиотеки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 (абзац в редакции, введенной в действие с 20 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июня 2009 года </w:t>
      </w:r>
      <w:hyperlink r:id="rId47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в республике - национальная или республиканс</w:t>
      </w:r>
      <w:r>
        <w:rPr>
          <w:rFonts w:ascii="Times New Roman" w:eastAsia="Times New Roman" w:hAnsi="Times New Roman" w:cs="Times New Roman"/>
          <w:sz w:val="24"/>
          <w:szCs w:val="24"/>
        </w:rPr>
        <w:t>кая библиотека;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в автономном округе, автономной области - окр</w:t>
      </w:r>
      <w:r>
        <w:rPr>
          <w:rFonts w:ascii="Times New Roman" w:eastAsia="Times New Roman" w:hAnsi="Times New Roman" w:cs="Times New Roman"/>
          <w:sz w:val="24"/>
          <w:szCs w:val="24"/>
        </w:rPr>
        <w:t>ужная или областная библиотека;</w:t>
      </w:r>
      <w:proofErr w:type="gramEnd"/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в крае, области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краевая, областная библиотека;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 утратил силу с 1 января 2005 года - </w:t>
      </w:r>
      <w:hyperlink r:id="rId48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22 августа 2004 года N 122-ФЗ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 утратил силу с 1 января 2005 года - </w:t>
      </w:r>
      <w:hyperlink r:id="rId49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22 августа 2004 года N 122-ФЗ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Органы местного самоуправления муниципального района могут присваивать ведущей </w:t>
      </w:r>
      <w:proofErr w:type="spellStart"/>
      <w:r w:rsidRPr="00552CD5">
        <w:rPr>
          <w:rFonts w:ascii="Times New Roman" w:eastAsia="Times New Roman" w:hAnsi="Times New Roman" w:cs="Times New Roman"/>
          <w:sz w:val="24"/>
          <w:szCs w:val="24"/>
        </w:rPr>
        <w:t>межпоселенческой</w:t>
      </w:r>
      <w:proofErr w:type="spell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библиотеке статус центральной районной библиотеки (абзац дополнительно включен с 1 января 2005 года </w:t>
      </w:r>
      <w:hyperlink r:id="rId50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22 августа 2004 года N 122-ФЗ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в редакции, введенной в действие с 20 июня 2009 года </w:t>
      </w:r>
      <w:hyperlink r:id="rId51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 </w:t>
      </w:r>
      <w:hyperlink r:id="rId52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22 августа 2004 года N 122-ФЗ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552CD5">
        <w:rPr>
          <w:rFonts w:ascii="Times New Roman" w:eastAsia="Times New Roman" w:hAnsi="Times New Roman" w:cs="Times New Roman"/>
          <w:sz w:val="24"/>
          <w:szCs w:val="24"/>
        </w:rPr>
        <w:t>взаимоиспользование</w:t>
      </w:r>
      <w:proofErr w:type="spell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 (пункт в редакции, введенной в действие с 20 июня 2009 года </w:t>
      </w:r>
      <w:hyperlink r:id="rId53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21. Взаимодействие библиотек с органами научно-технической информации и архивами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 </w:t>
      </w:r>
    </w:p>
    <w:p w:rsidR="00552CD5" w:rsidRPr="00552CD5" w:rsidRDefault="00552CD5" w:rsidP="0055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VII. Экономическое регулирование в области библиотечного дела (статьи с 22 по 26)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22. Порядок создания библиотек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Отказ в регистрации может быть обжалован в судебном порядке.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3. Учредителями библиотек могут быть собственники имущества либо уполномоченные ими физические или юридические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лица, а также органы культуры.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задачи деятельности библиотеки, условия ее доступности, имущественные отношения между библиотекой и ее учредителем, </w:t>
      </w:r>
      <w:r>
        <w:rPr>
          <w:rFonts w:ascii="Times New Roman" w:eastAsia="Times New Roman" w:hAnsi="Times New Roman" w:cs="Times New Roman"/>
          <w:sz w:val="24"/>
          <w:szCs w:val="24"/>
        </w:rPr>
        <w:t>порядок управления библиотекой.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Имущественные и финансовые отношения между библиотекой и ее учредителем регулируются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учредительными документами.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23. Реорганизация и ликвидация библиотек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</w:t>
      </w:r>
      <w:r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1_1.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дополнительно включен </w:t>
      </w:r>
      <w:hyperlink r:id="rId54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8 июня 2015 года N 151-ФЗ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чем за два месяца д</w:t>
      </w:r>
      <w:r>
        <w:rPr>
          <w:rFonts w:ascii="Times New Roman" w:eastAsia="Times New Roman" w:hAnsi="Times New Roman" w:cs="Times New Roman"/>
          <w:sz w:val="24"/>
          <w:szCs w:val="24"/>
        </w:rPr>
        <w:t>о намеченного срока ликвидации.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552CD5" w:rsidRPr="00552CD5" w:rsidRDefault="00552CD5" w:rsidP="00552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24. Имущество библиотеки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2. Пункт утратил силу с 1 января 2005 года - </w:t>
      </w:r>
      <w:hyperlink r:id="rId55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22 августа 2004 года N 122-ФЗ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3. Пункт утратил силу с 1 января 2005 года - </w:t>
      </w:r>
      <w:hyperlink r:id="rId56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22 августа 2004 года N 122-ФЗ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552CD5" w:rsidRPr="00552CD5" w:rsidRDefault="00552CD5" w:rsidP="00552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25. Фонды развития библиотек</w:t>
      </w:r>
    </w:p>
    <w:p w:rsid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</w:t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 (часть в редакции, введенной в действие с 1 января 2005 года </w:t>
      </w:r>
      <w:hyperlink r:id="rId57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22 августа 2004 года N 122-ФЗ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Средства указанных фондов используются в целях финансирования программ развития библиотечного дела, координации</w:t>
      </w:r>
      <w:proofErr w:type="gramEnd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lastRenderedPageBreak/>
        <w:t>Статья 26. Трудовые отношения работников библиотек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Трудовые отношения работников библиотек регулируются законодательство</w:t>
      </w:r>
      <w:r>
        <w:rPr>
          <w:rFonts w:ascii="Times New Roman" w:eastAsia="Times New Roman" w:hAnsi="Times New Roman" w:cs="Times New Roman"/>
          <w:sz w:val="24"/>
          <w:szCs w:val="24"/>
        </w:rPr>
        <w:t>м Российской Федерации о труде.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52CD5">
        <w:rPr>
          <w:rFonts w:ascii="Times New Roman" w:eastAsia="Times New Roman" w:hAnsi="Times New Roman" w:cs="Times New Roman"/>
          <w:sz w:val="24"/>
          <w:szCs w:val="24"/>
        </w:rPr>
        <w:t xml:space="preserve"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года </w:t>
      </w:r>
      <w:hyperlink r:id="rId58" w:history="1">
        <w:r w:rsidRPr="00552C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23 июля 2008 года N 160-ФЗ</w:t>
        </w:r>
      </w:hyperlink>
      <w:r w:rsidRPr="00552C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52CD5" w:rsidRPr="00552CD5" w:rsidRDefault="00552CD5" w:rsidP="00552C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VIII. Заключительные положения (статьи с 27 по 28)</w:t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27. Вступление в силу настоящего Федерального закона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вступает в силу со дня е</w:t>
      </w:r>
      <w:r>
        <w:rPr>
          <w:rFonts w:ascii="Times New Roman" w:eastAsia="Times New Roman" w:hAnsi="Times New Roman" w:cs="Times New Roman"/>
          <w:sz w:val="24"/>
          <w:szCs w:val="24"/>
        </w:rPr>
        <w:t>го официального опубликования.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2CD5" w:rsidRPr="00552CD5" w:rsidRDefault="00552CD5" w:rsidP="00552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52CD5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28. Приведение нормативных правовых актов в соответствие с настоящим Федеральным законом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</w:t>
      </w:r>
      <w:r>
        <w:rPr>
          <w:rFonts w:ascii="Times New Roman" w:eastAsia="Times New Roman" w:hAnsi="Times New Roman" w:cs="Times New Roman"/>
          <w:sz w:val="24"/>
          <w:szCs w:val="24"/>
        </w:rPr>
        <w:t>го Совета, 1984, N 12, ст.173).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3. Поручить Правительству Российской Федерации: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1) привести в соответствие с настоящим Федеральным законом изданные им правовые акты;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2CD5" w:rsidRPr="00552CD5" w:rsidRDefault="00552CD5" w:rsidP="00552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Б.Ельцин </w:t>
      </w: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CD5" w:rsidRPr="00552CD5" w:rsidRDefault="00552CD5" w:rsidP="0055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CD5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29 декабря 1994 года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N 78-ФЗ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Редакция документа с учетом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изменений и дополнений подготовлена </w:t>
      </w:r>
      <w:r w:rsidRPr="00552CD5">
        <w:rPr>
          <w:rFonts w:ascii="Times New Roman" w:eastAsia="Times New Roman" w:hAnsi="Times New Roman" w:cs="Times New Roman"/>
          <w:sz w:val="24"/>
          <w:szCs w:val="24"/>
        </w:rPr>
        <w:br/>
        <w:t>АО "Кодекс"</w:t>
      </w:r>
    </w:p>
    <w:p w:rsidR="00B253D6" w:rsidRDefault="00B253D6" w:rsidP="00552CD5">
      <w:pPr>
        <w:spacing w:after="0" w:line="240" w:lineRule="auto"/>
      </w:pPr>
    </w:p>
    <w:sectPr w:rsidR="00B253D6" w:rsidSect="00552CD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2CD5"/>
    <w:rsid w:val="00552CD5"/>
    <w:rsid w:val="00B2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52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552C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52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52CD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55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5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5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2CD5"/>
    <w:rPr>
      <w:color w:val="0000FF"/>
      <w:u w:val="single"/>
    </w:rPr>
  </w:style>
  <w:style w:type="paragraph" w:customStyle="1" w:styleId="unformattext">
    <w:name w:val="unformattext"/>
    <w:basedOn w:val="a"/>
    <w:rsid w:val="0055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30936" TargetMode="External"/><Relationship Id="rId18" Type="http://schemas.openxmlformats.org/officeDocument/2006/relationships/hyperlink" Target="http://docs.cntd.ru/document/902159571" TargetMode="External"/><Relationship Id="rId26" Type="http://schemas.openxmlformats.org/officeDocument/2006/relationships/hyperlink" Target="http://docs.cntd.ru/document/499030936" TargetMode="External"/><Relationship Id="rId39" Type="http://schemas.openxmlformats.org/officeDocument/2006/relationships/hyperlink" Target="http://docs.cntd.ru/document/901907297" TargetMode="External"/><Relationship Id="rId21" Type="http://schemas.openxmlformats.org/officeDocument/2006/relationships/hyperlink" Target="http://docs.cntd.ru/document/9005213" TargetMode="External"/><Relationship Id="rId34" Type="http://schemas.openxmlformats.org/officeDocument/2006/relationships/hyperlink" Target="http://docs.cntd.ru/document/499030936" TargetMode="External"/><Relationship Id="rId42" Type="http://schemas.openxmlformats.org/officeDocument/2006/relationships/hyperlink" Target="http://docs.cntd.ru/document/902159571" TargetMode="External"/><Relationship Id="rId47" Type="http://schemas.openxmlformats.org/officeDocument/2006/relationships/hyperlink" Target="http://docs.cntd.ru/document/902159571" TargetMode="External"/><Relationship Id="rId50" Type="http://schemas.openxmlformats.org/officeDocument/2006/relationships/hyperlink" Target="http://docs.cntd.ru/document/901907297" TargetMode="External"/><Relationship Id="rId55" Type="http://schemas.openxmlformats.org/officeDocument/2006/relationships/hyperlink" Target="http://docs.cntd.ru/document/901907297" TargetMode="External"/><Relationship Id="rId7" Type="http://schemas.openxmlformats.org/officeDocument/2006/relationships/hyperlink" Target="http://docs.cntd.ru/document/902049016" TargetMode="External"/><Relationship Id="rId12" Type="http://schemas.openxmlformats.org/officeDocument/2006/relationships/hyperlink" Target="http://docs.cntd.ru/document/902192317" TargetMode="External"/><Relationship Id="rId17" Type="http://schemas.openxmlformats.org/officeDocument/2006/relationships/hyperlink" Target="http://docs.cntd.ru/document/902159571" TargetMode="External"/><Relationship Id="rId25" Type="http://schemas.openxmlformats.org/officeDocument/2006/relationships/hyperlink" Target="http://docs.cntd.ru/document/902159571" TargetMode="External"/><Relationship Id="rId33" Type="http://schemas.openxmlformats.org/officeDocument/2006/relationships/hyperlink" Target="http://docs.cntd.ru/document/902159571" TargetMode="External"/><Relationship Id="rId38" Type="http://schemas.openxmlformats.org/officeDocument/2006/relationships/hyperlink" Target="http://docs.cntd.ru/document/499030936" TargetMode="External"/><Relationship Id="rId46" Type="http://schemas.openxmlformats.org/officeDocument/2006/relationships/hyperlink" Target="http://docs.cntd.ru/document/902125423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30936" TargetMode="External"/><Relationship Id="rId20" Type="http://schemas.openxmlformats.org/officeDocument/2006/relationships/hyperlink" Target="http://docs.cntd.ru/document/902159571" TargetMode="External"/><Relationship Id="rId29" Type="http://schemas.openxmlformats.org/officeDocument/2006/relationships/hyperlink" Target="http://docs.cntd.ru/document/902159571" TargetMode="External"/><Relationship Id="rId41" Type="http://schemas.openxmlformats.org/officeDocument/2006/relationships/hyperlink" Target="http://docs.cntd.ru/document/902159571" TargetMode="External"/><Relationship Id="rId54" Type="http://schemas.openxmlformats.org/officeDocument/2006/relationships/hyperlink" Target="http://docs.cntd.ru/document/42027927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7297" TargetMode="External"/><Relationship Id="rId11" Type="http://schemas.openxmlformats.org/officeDocument/2006/relationships/hyperlink" Target="http://docs.cntd.ru/document/902159571" TargetMode="External"/><Relationship Id="rId24" Type="http://schemas.openxmlformats.org/officeDocument/2006/relationships/hyperlink" Target="http://docs.cntd.ru/document/9010022" TargetMode="External"/><Relationship Id="rId32" Type="http://schemas.openxmlformats.org/officeDocument/2006/relationships/hyperlink" Target="http://docs.cntd.ru/document/902159571" TargetMode="External"/><Relationship Id="rId37" Type="http://schemas.openxmlformats.org/officeDocument/2006/relationships/hyperlink" Target="http://docs.cntd.ru/document/901907297" TargetMode="External"/><Relationship Id="rId40" Type="http://schemas.openxmlformats.org/officeDocument/2006/relationships/hyperlink" Target="http://docs.cntd.ru/document/902159571" TargetMode="External"/><Relationship Id="rId45" Type="http://schemas.openxmlformats.org/officeDocument/2006/relationships/hyperlink" Target="http://docs.cntd.ru/document/9027690" TargetMode="External"/><Relationship Id="rId53" Type="http://schemas.openxmlformats.org/officeDocument/2006/relationships/hyperlink" Target="http://docs.cntd.ru/document/902159571" TargetMode="External"/><Relationship Id="rId58" Type="http://schemas.openxmlformats.org/officeDocument/2006/relationships/hyperlink" Target="http://docs.cntd.ru/document/902111488" TargetMode="External"/><Relationship Id="rId5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420279271" TargetMode="External"/><Relationship Id="rId23" Type="http://schemas.openxmlformats.org/officeDocument/2006/relationships/hyperlink" Target="http://docs.cntd.ru/document/499030936" TargetMode="External"/><Relationship Id="rId28" Type="http://schemas.openxmlformats.org/officeDocument/2006/relationships/hyperlink" Target="http://docs.cntd.ru/document/499030936" TargetMode="External"/><Relationship Id="rId36" Type="http://schemas.openxmlformats.org/officeDocument/2006/relationships/hyperlink" Target="http://docs.cntd.ru/document/902159571" TargetMode="External"/><Relationship Id="rId49" Type="http://schemas.openxmlformats.org/officeDocument/2006/relationships/hyperlink" Target="http://docs.cntd.ru/document/901907297" TargetMode="External"/><Relationship Id="rId57" Type="http://schemas.openxmlformats.org/officeDocument/2006/relationships/hyperlink" Target="http://docs.cntd.ru/document/901907297" TargetMode="External"/><Relationship Id="rId10" Type="http://schemas.openxmlformats.org/officeDocument/2006/relationships/hyperlink" Target="http://docs.cntd.ru/document/902125423" TargetMode="External"/><Relationship Id="rId19" Type="http://schemas.openxmlformats.org/officeDocument/2006/relationships/hyperlink" Target="http://docs.cntd.ru/document/902159571" TargetMode="External"/><Relationship Id="rId31" Type="http://schemas.openxmlformats.org/officeDocument/2006/relationships/hyperlink" Target="http://docs.cntd.ru/document/902159571" TargetMode="External"/><Relationship Id="rId44" Type="http://schemas.openxmlformats.org/officeDocument/2006/relationships/hyperlink" Target="http://docs.cntd.ru/document/902049016" TargetMode="External"/><Relationship Id="rId52" Type="http://schemas.openxmlformats.org/officeDocument/2006/relationships/hyperlink" Target="http://docs.cntd.ru/document/901907297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111488" TargetMode="External"/><Relationship Id="rId14" Type="http://schemas.openxmlformats.org/officeDocument/2006/relationships/hyperlink" Target="http://docs.cntd.ru/document/499030936" TargetMode="External"/><Relationship Id="rId22" Type="http://schemas.openxmlformats.org/officeDocument/2006/relationships/hyperlink" Target="http://docs.cntd.ru/document/901907297" TargetMode="External"/><Relationship Id="rId27" Type="http://schemas.openxmlformats.org/officeDocument/2006/relationships/hyperlink" Target="http://docs.cntd.ru/document/902192317" TargetMode="External"/><Relationship Id="rId30" Type="http://schemas.openxmlformats.org/officeDocument/2006/relationships/hyperlink" Target="http://docs.cntd.ru/document/902159571" TargetMode="External"/><Relationship Id="rId35" Type="http://schemas.openxmlformats.org/officeDocument/2006/relationships/hyperlink" Target="http://docs.cntd.ru/document/9005213" TargetMode="External"/><Relationship Id="rId43" Type="http://schemas.openxmlformats.org/officeDocument/2006/relationships/hyperlink" Target="http://docs.cntd.ru/document/902125423" TargetMode="External"/><Relationship Id="rId48" Type="http://schemas.openxmlformats.org/officeDocument/2006/relationships/hyperlink" Target="http://docs.cntd.ru/document/901907297" TargetMode="External"/><Relationship Id="rId56" Type="http://schemas.openxmlformats.org/officeDocument/2006/relationships/hyperlink" Target="http://docs.cntd.ru/document/901907297" TargetMode="External"/><Relationship Id="rId8" Type="http://schemas.openxmlformats.org/officeDocument/2006/relationships/hyperlink" Target="http://docs.cntd.ru/document/902049016" TargetMode="External"/><Relationship Id="rId51" Type="http://schemas.openxmlformats.org/officeDocument/2006/relationships/hyperlink" Target="http://docs.cntd.ru/document/90215957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6123</Words>
  <Characters>34903</Characters>
  <Application>Microsoft Office Word</Application>
  <DocSecurity>0</DocSecurity>
  <Lines>290</Lines>
  <Paragraphs>81</Paragraphs>
  <ScaleCrop>false</ScaleCrop>
  <Company>МОУ "СОШ №4" г. Топки</Company>
  <LinksUpToDate>false</LinksUpToDate>
  <CharactersWithSpaces>40945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2015-12-09T08:19:00Z</dcterms:created>
  <dcterms:modified xsi:type="dcterms:W3CDTF">2015-12-09T08:23:00Z</dcterms:modified>
</cp:coreProperties>
</file>